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F4" w:rsidRPr="00DB1578" w:rsidRDefault="00DB1578" w:rsidP="00DB1578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DB1578">
        <w:rPr>
          <w:rStyle w:val="s1"/>
          <w:rFonts w:ascii="Times New Roman" w:hAnsi="Times New Roman" w:cs="Times New Roman"/>
          <w:b/>
          <w:sz w:val="28"/>
          <w:szCs w:val="28"/>
        </w:rPr>
        <w:t>РАЗДЕЛ 4. БЕЗОПАСНОСТЬ И ОХРАНА ТРУДА</w:t>
      </w:r>
    </w:p>
    <w:p w:rsidR="00DB1578" w:rsidRPr="00DB1578" w:rsidRDefault="00DB1578" w:rsidP="00DB1578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DB1578">
        <w:rPr>
          <w:rStyle w:val="s1"/>
          <w:rFonts w:ascii="Times New Roman" w:hAnsi="Times New Roman" w:cs="Times New Roman"/>
          <w:b/>
          <w:sz w:val="28"/>
          <w:szCs w:val="28"/>
        </w:rPr>
        <w:t>Глава 18. ПРАВА И ОБЯЗАННОСТИ РАБОТНИКОВ И РАБОТОДАТЕЛЯ В ОБЛАСТИ БЕЗОПАСНОСТИ И ОХРАНЫ ТРУДА</w:t>
      </w:r>
    </w:p>
    <w:p w:rsidR="00DB1578" w:rsidRPr="00DB1578" w:rsidRDefault="00DB1578" w:rsidP="00DB1578">
      <w:pPr>
        <w:pStyle w:val="j18"/>
        <w:spacing w:after="0" w:afterAutospacing="0"/>
        <w:jc w:val="both"/>
        <w:rPr>
          <w:b/>
          <w:sz w:val="28"/>
          <w:szCs w:val="28"/>
        </w:rPr>
      </w:pPr>
      <w:r w:rsidRPr="00DB1578">
        <w:rPr>
          <w:rStyle w:val="s1"/>
          <w:b/>
          <w:sz w:val="28"/>
          <w:szCs w:val="28"/>
        </w:rPr>
        <w:t>Статья 181. Права и обязанности работника в области безопасности и охраны труда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0" w:name="SUB1810100"/>
      <w:bookmarkEnd w:id="0"/>
      <w:r w:rsidRPr="00DB1578">
        <w:rPr>
          <w:rStyle w:val="s0"/>
          <w:i/>
          <w:sz w:val="28"/>
          <w:szCs w:val="28"/>
        </w:rPr>
        <w:t xml:space="preserve">1. Работник имеет право </w:t>
      </w:r>
      <w:proofErr w:type="gramStart"/>
      <w:r w:rsidRPr="00DB1578">
        <w:rPr>
          <w:rStyle w:val="s0"/>
          <w:i/>
          <w:sz w:val="28"/>
          <w:szCs w:val="28"/>
        </w:rPr>
        <w:t>на</w:t>
      </w:r>
      <w:proofErr w:type="gramEnd"/>
      <w:r w:rsidRPr="00DB1578">
        <w:rPr>
          <w:rStyle w:val="s0"/>
          <w:i/>
          <w:sz w:val="28"/>
          <w:szCs w:val="28"/>
        </w:rPr>
        <w:t>: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1" w:name="SUB1810101"/>
      <w:bookmarkEnd w:id="1"/>
      <w:r w:rsidRPr="00DB1578">
        <w:rPr>
          <w:rStyle w:val="s0"/>
          <w:sz w:val="28"/>
          <w:szCs w:val="28"/>
        </w:rPr>
        <w:t>1) рабочее место, оборудованное в соответствии с требованиями по безопасности и охране труда;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2" w:name="SUB1810102"/>
      <w:bookmarkEnd w:id="2"/>
      <w:r w:rsidRPr="00DB1578">
        <w:rPr>
          <w:rStyle w:val="s0"/>
          <w:sz w:val="28"/>
          <w:szCs w:val="28"/>
        </w:rPr>
        <w:t>2) обеспечение санитарно-бытовыми помещениями, средствами индивидуальной и коллективной защиты в соответствии с требованиями по безопасности и охране труда, а также трудовым, коллективным договорами;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3" w:name="SUB1810103"/>
      <w:bookmarkEnd w:id="3"/>
      <w:r w:rsidRPr="00DB1578">
        <w:rPr>
          <w:rStyle w:val="s0"/>
          <w:sz w:val="28"/>
          <w:szCs w:val="28"/>
        </w:rPr>
        <w:t>3) обращение в местный орган по инспекции труда о проведении обследования условий и охраны труда на его рабочем месте;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4" w:name="SUB1810104"/>
      <w:bookmarkEnd w:id="4"/>
      <w:r w:rsidRPr="00DB1578">
        <w:rPr>
          <w:rStyle w:val="s0"/>
          <w:sz w:val="28"/>
          <w:szCs w:val="28"/>
        </w:rPr>
        <w:t>4) участие лично или через своего представителя в проверке и рассмотрении вопросов, связанных с улучшением условий, безопасности и охраны труда;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5" w:name="SUB1810105"/>
      <w:bookmarkEnd w:id="5"/>
      <w:r w:rsidRPr="00DB1578">
        <w:rPr>
          <w:rStyle w:val="s0"/>
          <w:sz w:val="28"/>
          <w:szCs w:val="28"/>
        </w:rPr>
        <w:t>5) отказ от выполнения работы в случае необеспечения работодателем работника средствами индивидуальной и (или) коллективной защиты и при возникновении ситуации, создающей угрозу его здоровью или жизни, с письменным извещением об этом непосредственного руководителя или работодателя;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6" w:name="SUB1810106"/>
      <w:bookmarkEnd w:id="6"/>
      <w:r w:rsidRPr="00DB1578">
        <w:rPr>
          <w:rStyle w:val="s0"/>
          <w:sz w:val="28"/>
          <w:szCs w:val="28"/>
        </w:rPr>
        <w:t xml:space="preserve">6) образование и профессиональную подготовку, необходимые для безопасного исполнения трудовых обязанностей, в порядке, установленном </w:t>
      </w:r>
      <w:bookmarkStart w:id="7" w:name="SUB1004983862_2"/>
      <w:r w:rsidRPr="00DB1578">
        <w:rPr>
          <w:rStyle w:val="s0"/>
          <w:sz w:val="28"/>
          <w:szCs w:val="28"/>
        </w:rPr>
        <w:fldChar w:fldCharType="begin"/>
      </w:r>
      <w:r w:rsidRPr="00DB1578">
        <w:rPr>
          <w:rStyle w:val="s0"/>
          <w:sz w:val="28"/>
          <w:szCs w:val="28"/>
        </w:rPr>
        <w:instrText xml:space="preserve"> HYPERLINK "https://online.zakon.kz/document/?doc_id=36525878" \t "_parent" </w:instrText>
      </w:r>
      <w:r w:rsidRPr="00DB1578">
        <w:rPr>
          <w:rStyle w:val="s0"/>
          <w:sz w:val="28"/>
          <w:szCs w:val="28"/>
        </w:rPr>
        <w:fldChar w:fldCharType="separate"/>
      </w:r>
      <w:r w:rsidRPr="00DB1578">
        <w:rPr>
          <w:rStyle w:val="a4"/>
          <w:color w:val="0000FF"/>
          <w:sz w:val="28"/>
          <w:szCs w:val="28"/>
          <w:u w:val="single"/>
        </w:rPr>
        <w:t>законодательством</w:t>
      </w:r>
      <w:r w:rsidRPr="00DB1578">
        <w:rPr>
          <w:rStyle w:val="s0"/>
          <w:sz w:val="28"/>
          <w:szCs w:val="28"/>
        </w:rPr>
        <w:fldChar w:fldCharType="end"/>
      </w:r>
      <w:bookmarkEnd w:id="7"/>
      <w:r w:rsidRPr="00DB1578">
        <w:rPr>
          <w:rStyle w:val="s0"/>
          <w:sz w:val="28"/>
          <w:szCs w:val="28"/>
        </w:rPr>
        <w:t xml:space="preserve"> Республики Казахстан;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8" w:name="SUB1810107"/>
      <w:bookmarkEnd w:id="8"/>
      <w:r w:rsidRPr="00DB1578">
        <w:rPr>
          <w:rStyle w:val="s0"/>
          <w:sz w:val="28"/>
          <w:szCs w:val="28"/>
        </w:rPr>
        <w:t>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существующем риске повреждения здоровья, а также о мерах по его защите от воздействия вредных и (или) опасных производственных факторов;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9" w:name="SUB1810108"/>
      <w:bookmarkEnd w:id="9"/>
      <w:r w:rsidRPr="00DB1578">
        <w:rPr>
          <w:rStyle w:val="s0"/>
          <w:sz w:val="28"/>
          <w:szCs w:val="28"/>
        </w:rPr>
        <w:t>8) сохранение средней заработной платы на время приостановки работы организации из-за несоответствия требованиям по безопасности и охране труда.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10" w:name="SUB1810200"/>
      <w:bookmarkEnd w:id="10"/>
      <w:r w:rsidRPr="00DB1578">
        <w:rPr>
          <w:rStyle w:val="s0"/>
          <w:i/>
          <w:sz w:val="28"/>
          <w:szCs w:val="28"/>
        </w:rPr>
        <w:t>2. Работник обязан: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11" w:name="SUB1810201"/>
      <w:bookmarkEnd w:id="11"/>
      <w:r w:rsidRPr="00DB1578">
        <w:rPr>
          <w:rStyle w:val="s0"/>
          <w:sz w:val="28"/>
          <w:szCs w:val="28"/>
        </w:rPr>
        <w:t>1) соблюдать требования норм, правил и инструкций по безопасности и охране труда;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12" w:name="SUB1810202"/>
      <w:bookmarkEnd w:id="12"/>
      <w:r w:rsidRPr="00DB1578">
        <w:rPr>
          <w:rStyle w:val="s0"/>
          <w:sz w:val="28"/>
          <w:szCs w:val="28"/>
        </w:rPr>
        <w:t>2) немедленно сообщать работодателю или организатору работ о каждой производственной травме и иных повреждениях здоровья работников, признаках профессионального заболевания (отравления), а также о ситуации, которая создает угрозу жизни и здоровью людей;</w:t>
      </w:r>
    </w:p>
    <w:p w:rsidR="00DB1578" w:rsidRPr="00DB1578" w:rsidRDefault="00DB1578" w:rsidP="00DB1578">
      <w:pPr>
        <w:pStyle w:val="j12"/>
        <w:spacing w:before="0" w:beforeAutospacing="0" w:after="0" w:afterAutospacing="0"/>
        <w:jc w:val="both"/>
        <w:rPr>
          <w:sz w:val="28"/>
          <w:szCs w:val="28"/>
        </w:rPr>
      </w:pPr>
      <w:bookmarkStart w:id="13" w:name="SUB1810203"/>
      <w:bookmarkEnd w:id="13"/>
      <w:r w:rsidRPr="00DB1578">
        <w:rPr>
          <w:rStyle w:val="s3"/>
          <w:sz w:val="28"/>
          <w:szCs w:val="28"/>
        </w:rPr>
        <w:t xml:space="preserve">Подпункт 3 изложен в редакции </w:t>
      </w:r>
      <w:bookmarkStart w:id="14" w:name="SUB1006188261"/>
      <w:r w:rsidRPr="00DB1578">
        <w:rPr>
          <w:rStyle w:val="s9"/>
          <w:sz w:val="28"/>
          <w:szCs w:val="28"/>
        </w:rPr>
        <w:fldChar w:fldCharType="begin"/>
      </w:r>
      <w:r w:rsidRPr="00DB1578">
        <w:rPr>
          <w:rStyle w:val="s9"/>
          <w:sz w:val="28"/>
          <w:szCs w:val="28"/>
        </w:rPr>
        <w:instrText xml:space="preserve"> HYPERLINK "https://online.zakon.kz/document/?doc_id=37553387" \l "sub_id=181" \t "_parent" </w:instrText>
      </w:r>
      <w:r w:rsidRPr="00DB1578">
        <w:rPr>
          <w:rStyle w:val="s9"/>
          <w:sz w:val="28"/>
          <w:szCs w:val="28"/>
        </w:rPr>
        <w:fldChar w:fldCharType="separate"/>
      </w:r>
      <w:r w:rsidRPr="00DB1578">
        <w:rPr>
          <w:rStyle w:val="a3"/>
          <w:sz w:val="28"/>
          <w:szCs w:val="28"/>
        </w:rPr>
        <w:t>Закона</w:t>
      </w:r>
      <w:r w:rsidRPr="00DB1578">
        <w:rPr>
          <w:rStyle w:val="s9"/>
          <w:sz w:val="28"/>
          <w:szCs w:val="28"/>
        </w:rPr>
        <w:fldChar w:fldCharType="end"/>
      </w:r>
      <w:bookmarkEnd w:id="14"/>
      <w:r w:rsidRPr="00DB1578">
        <w:rPr>
          <w:rStyle w:val="s3"/>
          <w:sz w:val="28"/>
          <w:szCs w:val="28"/>
        </w:rPr>
        <w:t xml:space="preserve"> РК от 16.04.18 г. № 147-VI (</w:t>
      </w:r>
      <w:bookmarkStart w:id="15" w:name="SUB1006188262"/>
      <w:r w:rsidRPr="00DB1578">
        <w:rPr>
          <w:rStyle w:val="s9"/>
          <w:sz w:val="28"/>
          <w:szCs w:val="28"/>
        </w:rPr>
        <w:fldChar w:fldCharType="begin"/>
      </w:r>
      <w:r w:rsidRPr="00DB1578">
        <w:rPr>
          <w:rStyle w:val="s9"/>
          <w:sz w:val="28"/>
          <w:szCs w:val="28"/>
        </w:rPr>
        <w:instrText xml:space="preserve"> HYPERLINK "https://online.zakon.kz/document/?doc_id=39427113" \l "sub_id=1810203" \t "_parent" </w:instrText>
      </w:r>
      <w:r w:rsidRPr="00DB1578">
        <w:rPr>
          <w:rStyle w:val="s9"/>
          <w:sz w:val="28"/>
          <w:szCs w:val="28"/>
        </w:rPr>
        <w:fldChar w:fldCharType="separate"/>
      </w:r>
      <w:r w:rsidRPr="00DB1578">
        <w:rPr>
          <w:rStyle w:val="a3"/>
          <w:sz w:val="28"/>
          <w:szCs w:val="28"/>
        </w:rPr>
        <w:t>см. стар</w:t>
      </w:r>
      <w:proofErr w:type="gramStart"/>
      <w:r w:rsidRPr="00DB1578">
        <w:rPr>
          <w:rStyle w:val="a3"/>
          <w:sz w:val="28"/>
          <w:szCs w:val="28"/>
        </w:rPr>
        <w:t>.</w:t>
      </w:r>
      <w:proofErr w:type="gramEnd"/>
      <w:r w:rsidRPr="00DB1578">
        <w:rPr>
          <w:rStyle w:val="a3"/>
          <w:sz w:val="28"/>
          <w:szCs w:val="28"/>
        </w:rPr>
        <w:t xml:space="preserve"> </w:t>
      </w:r>
      <w:proofErr w:type="gramStart"/>
      <w:r w:rsidRPr="00DB1578">
        <w:rPr>
          <w:rStyle w:val="a3"/>
          <w:sz w:val="28"/>
          <w:szCs w:val="28"/>
        </w:rPr>
        <w:t>р</w:t>
      </w:r>
      <w:proofErr w:type="gramEnd"/>
      <w:r w:rsidRPr="00DB1578">
        <w:rPr>
          <w:rStyle w:val="a3"/>
          <w:sz w:val="28"/>
          <w:szCs w:val="28"/>
        </w:rPr>
        <w:t>ед.</w:t>
      </w:r>
      <w:r w:rsidRPr="00DB1578">
        <w:rPr>
          <w:rStyle w:val="s9"/>
          <w:sz w:val="28"/>
          <w:szCs w:val="28"/>
        </w:rPr>
        <w:fldChar w:fldCharType="end"/>
      </w:r>
      <w:bookmarkEnd w:id="15"/>
      <w:r w:rsidRPr="00DB1578">
        <w:rPr>
          <w:rStyle w:val="s3"/>
          <w:sz w:val="28"/>
          <w:szCs w:val="28"/>
        </w:rPr>
        <w:t>)</w:t>
      </w:r>
    </w:p>
    <w:p w:rsidR="00DB1578" w:rsidRPr="00DB1578" w:rsidRDefault="00DB1578" w:rsidP="00DB1578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  <w:r w:rsidRPr="00DB1578">
        <w:rPr>
          <w:rStyle w:val="s0"/>
          <w:sz w:val="28"/>
          <w:szCs w:val="28"/>
        </w:rPr>
        <w:t xml:space="preserve">3) проходить обязательные предварительные и периодические медицинские осмотры, а также </w:t>
      </w:r>
      <w:proofErr w:type="spellStart"/>
      <w:r w:rsidRPr="00DB1578">
        <w:rPr>
          <w:rStyle w:val="s0"/>
          <w:sz w:val="28"/>
          <w:szCs w:val="28"/>
        </w:rPr>
        <w:t>предсменное</w:t>
      </w:r>
      <w:proofErr w:type="spellEnd"/>
      <w:r w:rsidRPr="00DB1578">
        <w:rPr>
          <w:rStyle w:val="s0"/>
          <w:sz w:val="28"/>
          <w:szCs w:val="28"/>
        </w:rPr>
        <w:t xml:space="preserve"> и иное медицинское освидетельствование в </w:t>
      </w:r>
      <w:bookmarkStart w:id="16" w:name="SUB1001177500_2"/>
      <w:r w:rsidRPr="00DB1578">
        <w:rPr>
          <w:rStyle w:val="s0"/>
          <w:sz w:val="28"/>
          <w:szCs w:val="28"/>
        </w:rPr>
        <w:fldChar w:fldCharType="begin"/>
      </w:r>
      <w:r w:rsidRPr="00DB1578">
        <w:rPr>
          <w:rStyle w:val="s0"/>
          <w:sz w:val="28"/>
          <w:szCs w:val="28"/>
        </w:rPr>
        <w:instrText xml:space="preserve"> HYPERLINK "https://online.zakon.kz/document/?doc_id=30479065" \l "sub_id=1550000" \t "_parent" </w:instrText>
      </w:r>
      <w:r w:rsidRPr="00DB1578">
        <w:rPr>
          <w:rStyle w:val="s0"/>
          <w:sz w:val="28"/>
          <w:szCs w:val="28"/>
        </w:rPr>
        <w:fldChar w:fldCharType="separate"/>
      </w:r>
      <w:r w:rsidRPr="00DB1578">
        <w:rPr>
          <w:rStyle w:val="a4"/>
          <w:color w:val="0000FF"/>
          <w:sz w:val="28"/>
          <w:szCs w:val="28"/>
          <w:u w:val="single"/>
        </w:rPr>
        <w:t>порядке</w:t>
      </w:r>
      <w:r w:rsidRPr="00DB1578">
        <w:rPr>
          <w:rStyle w:val="s0"/>
          <w:sz w:val="28"/>
          <w:szCs w:val="28"/>
        </w:rPr>
        <w:fldChar w:fldCharType="end"/>
      </w:r>
      <w:bookmarkEnd w:id="16"/>
      <w:r w:rsidRPr="00DB1578">
        <w:rPr>
          <w:rStyle w:val="s0"/>
          <w:sz w:val="28"/>
          <w:szCs w:val="28"/>
        </w:rPr>
        <w:t>, определенном уполномоченным органом в области здравоохранения;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17" w:name="SUB1810204"/>
      <w:bookmarkEnd w:id="17"/>
      <w:r w:rsidRPr="00DB1578">
        <w:rPr>
          <w:rStyle w:val="s0"/>
          <w:sz w:val="28"/>
          <w:szCs w:val="28"/>
        </w:rPr>
        <w:lastRenderedPageBreak/>
        <w:t>4) по требованию работодателя проходить профилактические медицинские осмотры в случаях, предусмотренных актом работодателя, а также при переводе на другую работу;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18" w:name="SUB1810205"/>
      <w:bookmarkEnd w:id="18"/>
      <w:r w:rsidRPr="00DB1578">
        <w:rPr>
          <w:rStyle w:val="s0"/>
          <w:sz w:val="28"/>
          <w:szCs w:val="28"/>
        </w:rPr>
        <w:t>5) сообщать работодателю об установлении инвалидности или ином ухудшении состояния здоровья, препятствующем продолжению трудовых обязанностей;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19" w:name="SUB1810206"/>
      <w:bookmarkEnd w:id="19"/>
      <w:r w:rsidRPr="00DB1578">
        <w:rPr>
          <w:rStyle w:val="s0"/>
          <w:sz w:val="28"/>
          <w:szCs w:val="28"/>
        </w:rPr>
        <w:t>6) неукоснительно применять и использовать по назначению средства индивидуальной и коллективной защиты, предоставляемые работодателем;</w:t>
      </w:r>
    </w:p>
    <w:p w:rsidR="00DB1578" w:rsidRPr="00DB1578" w:rsidRDefault="00DB1578" w:rsidP="00DB1578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20" w:name="SUB1810207"/>
      <w:bookmarkEnd w:id="20"/>
      <w:r w:rsidRPr="00DB1578">
        <w:rPr>
          <w:rStyle w:val="s0"/>
          <w:sz w:val="28"/>
          <w:szCs w:val="28"/>
        </w:rPr>
        <w:t>7)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оздоровительные мероприятия;</w:t>
      </w:r>
    </w:p>
    <w:p w:rsidR="00DB1578" w:rsidRPr="00DB1578" w:rsidRDefault="00DB1578" w:rsidP="00E024BF">
      <w:pPr>
        <w:pStyle w:val="j15"/>
        <w:spacing w:before="0" w:beforeAutospacing="0" w:after="0" w:afterAutospacing="0"/>
        <w:jc w:val="both"/>
        <w:rPr>
          <w:sz w:val="28"/>
          <w:szCs w:val="28"/>
        </w:rPr>
      </w:pPr>
      <w:bookmarkStart w:id="21" w:name="SUB1810208"/>
      <w:bookmarkEnd w:id="21"/>
      <w:r w:rsidRPr="00DB1578">
        <w:rPr>
          <w:rStyle w:val="s0"/>
          <w:sz w:val="28"/>
          <w:szCs w:val="28"/>
        </w:rPr>
        <w:t xml:space="preserve">8) проходить обучение, инструктирование и проверку знаний по безопасности и охране труда в порядке, определенном работодателем и предусмотренном </w:t>
      </w:r>
      <w:bookmarkStart w:id="22" w:name="SUB1004983862_3"/>
      <w:r w:rsidRPr="00DB1578">
        <w:rPr>
          <w:rStyle w:val="s0"/>
          <w:sz w:val="28"/>
          <w:szCs w:val="28"/>
        </w:rPr>
        <w:fldChar w:fldCharType="begin"/>
      </w:r>
      <w:r w:rsidRPr="00DB1578">
        <w:rPr>
          <w:rStyle w:val="s0"/>
          <w:sz w:val="28"/>
          <w:szCs w:val="28"/>
        </w:rPr>
        <w:instrText xml:space="preserve"> HYPERLINK "https://online.zakon.kz/document/?doc_id=36525878" \o "Приказ Министра здравоохранения и социального развития Республики Казахстан от 25 декабря 2015 года № 1019 \«Об утверждении Правил и сроков проведения обучения, инструктирования и проверок знаний по вопросам безопасности и охраны труда работников\»" \t "_parent" </w:instrText>
      </w:r>
      <w:r w:rsidRPr="00DB1578">
        <w:rPr>
          <w:rStyle w:val="s0"/>
          <w:sz w:val="28"/>
          <w:szCs w:val="28"/>
        </w:rPr>
        <w:fldChar w:fldCharType="separate"/>
      </w:r>
      <w:r w:rsidRPr="00DB1578">
        <w:rPr>
          <w:rStyle w:val="a4"/>
          <w:color w:val="0000FF"/>
          <w:sz w:val="28"/>
          <w:szCs w:val="28"/>
          <w:u w:val="single"/>
        </w:rPr>
        <w:t>законодательством</w:t>
      </w:r>
      <w:r w:rsidRPr="00DB1578">
        <w:rPr>
          <w:rStyle w:val="s0"/>
          <w:sz w:val="28"/>
          <w:szCs w:val="28"/>
        </w:rPr>
        <w:fldChar w:fldCharType="end"/>
      </w:r>
      <w:bookmarkEnd w:id="22"/>
      <w:r w:rsidRPr="00DB1578">
        <w:rPr>
          <w:rStyle w:val="s0"/>
          <w:sz w:val="28"/>
          <w:szCs w:val="28"/>
        </w:rPr>
        <w:t xml:space="preserve"> Республики Казахстан.</w:t>
      </w:r>
      <w:bookmarkStart w:id="23" w:name="_GoBack"/>
      <w:bookmarkEnd w:id="23"/>
    </w:p>
    <w:sectPr w:rsidR="00DB1578" w:rsidRPr="00DB1578" w:rsidSect="00DB15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6"/>
    <w:rsid w:val="005233B6"/>
    <w:rsid w:val="00DB1578"/>
    <w:rsid w:val="00E024BF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B1578"/>
  </w:style>
  <w:style w:type="paragraph" w:customStyle="1" w:styleId="j18">
    <w:name w:val="j18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B1578"/>
  </w:style>
  <w:style w:type="character" w:styleId="a3">
    <w:name w:val="Hyperlink"/>
    <w:basedOn w:val="a0"/>
    <w:uiPriority w:val="99"/>
    <w:semiHidden/>
    <w:unhideWhenUsed/>
    <w:rsid w:val="00DB1578"/>
    <w:rPr>
      <w:color w:val="0000FF"/>
      <w:u w:val="single"/>
    </w:rPr>
  </w:style>
  <w:style w:type="character" w:customStyle="1" w:styleId="a4">
    <w:name w:val="a"/>
    <w:basedOn w:val="a0"/>
    <w:rsid w:val="00DB1578"/>
  </w:style>
  <w:style w:type="paragraph" w:customStyle="1" w:styleId="j12">
    <w:name w:val="j12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B1578"/>
  </w:style>
  <w:style w:type="character" w:customStyle="1" w:styleId="s9">
    <w:name w:val="s9"/>
    <w:basedOn w:val="a0"/>
    <w:rsid w:val="00DB1578"/>
  </w:style>
  <w:style w:type="paragraph" w:customStyle="1" w:styleId="j19">
    <w:name w:val="j19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B1578"/>
  </w:style>
  <w:style w:type="paragraph" w:customStyle="1" w:styleId="j18">
    <w:name w:val="j18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B1578"/>
  </w:style>
  <w:style w:type="character" w:styleId="a3">
    <w:name w:val="Hyperlink"/>
    <w:basedOn w:val="a0"/>
    <w:uiPriority w:val="99"/>
    <w:semiHidden/>
    <w:unhideWhenUsed/>
    <w:rsid w:val="00DB1578"/>
    <w:rPr>
      <w:color w:val="0000FF"/>
      <w:u w:val="single"/>
    </w:rPr>
  </w:style>
  <w:style w:type="character" w:customStyle="1" w:styleId="a4">
    <w:name w:val="a"/>
    <w:basedOn w:val="a0"/>
    <w:rsid w:val="00DB1578"/>
  </w:style>
  <w:style w:type="paragraph" w:customStyle="1" w:styleId="j12">
    <w:name w:val="j12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B1578"/>
  </w:style>
  <w:style w:type="character" w:customStyle="1" w:styleId="s9">
    <w:name w:val="s9"/>
    <w:basedOn w:val="a0"/>
    <w:rsid w:val="00DB1578"/>
  </w:style>
  <w:style w:type="paragraph" w:customStyle="1" w:styleId="j19">
    <w:name w:val="j19"/>
    <w:basedOn w:val="a"/>
    <w:rsid w:val="00D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Ж. Мурзашов</dc:creator>
  <cp:keywords/>
  <dc:description/>
  <cp:lastModifiedBy>Серик Ж. Мурзашов</cp:lastModifiedBy>
  <cp:revision>4</cp:revision>
  <dcterms:created xsi:type="dcterms:W3CDTF">2019-08-26T09:04:00Z</dcterms:created>
  <dcterms:modified xsi:type="dcterms:W3CDTF">2019-08-26T09:07:00Z</dcterms:modified>
</cp:coreProperties>
</file>